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828" w:rsidRPr="00756828" w:rsidRDefault="00756828" w:rsidP="00756828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828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Algorytm obliczenia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liczby </w:t>
      </w:r>
      <w:r w:rsidRPr="00756828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tabletek dla osób odbierających preparat</w:t>
      </w:r>
    </w:p>
    <w:p w:rsidR="00756828" w:rsidRDefault="00756828" w:rsidP="00756828">
      <w:pPr>
        <w:spacing w:before="240"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</w:pPr>
      <w:r w:rsidRPr="00756828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 dla rodziny lub gospodarstwa domowego</w:t>
      </w:r>
      <w:r w:rsidRPr="00756828"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  <w:t> </w:t>
      </w:r>
    </w:p>
    <w:p w:rsidR="00756828" w:rsidRPr="00756828" w:rsidRDefault="00756828" w:rsidP="00756828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9"/>
        <w:gridCol w:w="2095"/>
        <w:gridCol w:w="1790"/>
        <w:gridCol w:w="1908"/>
      </w:tblGrid>
      <w:tr w:rsidR="00756828" w:rsidRPr="00756828" w:rsidTr="00756828">
        <w:trPr>
          <w:trHeight w:val="5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100" w:after="0" w:line="240" w:lineRule="auto"/>
              <w:ind w:left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Wiek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Dawka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Liczba osób w kategorii wiekowej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894BD4" w:rsidP="007568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Liczba</w:t>
            </w:r>
            <w:bookmarkStart w:id="0" w:name="_GoBack"/>
            <w:bookmarkEnd w:id="0"/>
            <w:r w:rsidR="00756828"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tabletek w kategorii wiekowej</w:t>
            </w:r>
          </w:p>
        </w:tc>
      </w:tr>
      <w:tr w:rsidR="00756828" w:rsidRPr="00756828" w:rsidTr="00756828">
        <w:trPr>
          <w:trHeight w:val="4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Noworodki do 1 miesiąca życia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1/4 tabletki (Pobieramy całą tabletkę)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756828" w:rsidRPr="00756828" w:rsidRDefault="00756828" w:rsidP="007568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756828" w:rsidRPr="00756828" w:rsidTr="00756828">
        <w:trPr>
          <w:trHeight w:val="52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Dzieci w wieku od 1 miesiąca do 3 lat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ind w:firstLine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1/2 tabletki (Pobieramy całą tabletkę)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756828" w:rsidRPr="00756828" w:rsidTr="00756828">
        <w:trPr>
          <w:trHeight w:val="5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Dzieci w wieku od 3 do 12 lat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ind w:firstLine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 tabletka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10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756828" w:rsidRPr="00756828" w:rsidTr="00756828">
        <w:trPr>
          <w:trHeight w:val="69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1954AA">
            <w:pPr>
              <w:spacing w:after="40" w:line="240" w:lineRule="auto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Dorośli, osoby w podeszłym wieku</w:t>
            </w:r>
            <w:r w:rsidR="001954A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 xml:space="preserve"> </w:t>
            </w: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 dzieci w wieku powyżej 12 lat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 tabletki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756828" w:rsidRPr="00756828" w:rsidTr="00756828">
        <w:trPr>
          <w:trHeight w:val="4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Kobiety w ciąży i karmiące piersią (każdy wiek)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after="0" w:line="240" w:lineRule="auto"/>
              <w:ind w:firstLine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 tabletki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756828" w:rsidRPr="00756828" w:rsidTr="00756828">
        <w:trPr>
          <w:trHeight w:val="405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ind w:left="10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Razem tabletek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56828" w:rsidRPr="00756828" w:rsidRDefault="00756828" w:rsidP="00756828">
            <w:pPr>
              <w:spacing w:before="80"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828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</w:tbl>
    <w:p w:rsidR="007B6F9B" w:rsidRDefault="007B6F9B"/>
    <w:sectPr w:rsidR="007B6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28"/>
    <w:rsid w:val="001954AA"/>
    <w:rsid w:val="00756828"/>
    <w:rsid w:val="007B6F9B"/>
    <w:rsid w:val="0089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841B6"/>
  <w15:chartTrackingRefBased/>
  <w15:docId w15:val="{CF6A1AAF-9004-4B28-B6F9-269BB9BC9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568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79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79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Wesołowska</dc:creator>
  <cp:keywords/>
  <dc:description/>
  <cp:lastModifiedBy>Alicja Wesołowska</cp:lastModifiedBy>
  <cp:revision>3</cp:revision>
  <dcterms:created xsi:type="dcterms:W3CDTF">2022-10-18T13:08:00Z</dcterms:created>
  <dcterms:modified xsi:type="dcterms:W3CDTF">2022-10-18T13:43:00Z</dcterms:modified>
</cp:coreProperties>
</file>